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EE9" w:rsidRPr="00792E5A" w:rsidRDefault="006E6EE9" w:rsidP="006E6EE9">
      <w:pPr>
        <w:suppressAutoHyphens/>
        <w:overflowPunct w:val="0"/>
        <w:autoSpaceDE w:val="0"/>
        <w:spacing w:after="0" w:line="240" w:lineRule="auto"/>
        <w:ind w:left="10065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92E5A">
        <w:rPr>
          <w:rFonts w:ascii="Times New Roman" w:eastAsia="Times New Roman" w:hAnsi="Times New Roman" w:cs="Times New Roman" w:hint="eastAsia"/>
          <w:sz w:val="28"/>
          <w:szCs w:val="28"/>
        </w:rPr>
        <w:t>Приложение</w:t>
      </w:r>
      <w:r w:rsidRPr="00792E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2E5A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792E5A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</w:p>
    <w:p w:rsidR="006E6EE9" w:rsidRPr="00792E5A" w:rsidRDefault="006E6EE9" w:rsidP="006E6EE9">
      <w:pPr>
        <w:suppressAutoHyphens/>
        <w:overflowPunct w:val="0"/>
        <w:autoSpaceDE w:val="0"/>
        <w:spacing w:after="0" w:line="240" w:lineRule="auto"/>
        <w:ind w:left="10065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2E5A">
        <w:rPr>
          <w:rFonts w:ascii="Times New Roman" w:eastAsia="Times New Roman" w:hAnsi="Times New Roman" w:cs="Times New Roman"/>
          <w:color w:val="000000"/>
          <w:sz w:val="28"/>
          <w:szCs w:val="28"/>
        </w:rPr>
        <w:t>к извещению о проведен</w:t>
      </w:r>
      <w:proofErr w:type="gramStart"/>
      <w:r w:rsidRPr="00792E5A">
        <w:rPr>
          <w:rFonts w:ascii="Times New Roman" w:eastAsia="Times New Roman" w:hAnsi="Times New Roman" w:cs="Times New Roman"/>
          <w:color w:val="000000"/>
          <w:sz w:val="28"/>
          <w:szCs w:val="28"/>
        </w:rPr>
        <w:t>ии ау</w:t>
      </w:r>
      <w:proofErr w:type="gramEnd"/>
      <w:r w:rsidRPr="00792E5A">
        <w:rPr>
          <w:rFonts w:ascii="Times New Roman" w:eastAsia="Times New Roman" w:hAnsi="Times New Roman" w:cs="Times New Roman"/>
          <w:color w:val="000000"/>
          <w:sz w:val="28"/>
          <w:szCs w:val="28"/>
        </w:rPr>
        <w:t>кциона</w:t>
      </w:r>
    </w:p>
    <w:p w:rsidR="006E6EE9" w:rsidRDefault="006E6EE9" w:rsidP="006E6EE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2E5A">
        <w:rPr>
          <w:rFonts w:ascii="Times New Roman" w:eastAsia="Times New Roman" w:hAnsi="Times New Roman" w:cs="Times New Roman"/>
          <w:b/>
          <w:sz w:val="28"/>
          <w:szCs w:val="28"/>
        </w:rPr>
        <w:t>Сведения о лотах</w:t>
      </w:r>
    </w:p>
    <w:p w:rsidR="00741ED2" w:rsidRPr="00792E5A" w:rsidRDefault="00741ED2" w:rsidP="006E6EE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41ED2" w:rsidRPr="00D25A1F" w:rsidRDefault="00741ED2" w:rsidP="00741ED2">
      <w:pPr>
        <w:pStyle w:val="a7"/>
        <w:ind w:left="284"/>
        <w:jc w:val="both"/>
        <w:rPr>
          <w:rFonts w:ascii="Times New Roman" w:hAnsi="Times New Roman"/>
          <w:sz w:val="28"/>
          <w:szCs w:val="28"/>
        </w:rPr>
      </w:pPr>
      <w:r w:rsidRPr="00D25A1F">
        <w:rPr>
          <w:rFonts w:ascii="Times New Roman" w:hAnsi="Times New Roman"/>
          <w:sz w:val="28"/>
          <w:szCs w:val="28"/>
        </w:rPr>
        <w:t xml:space="preserve">Тип (вид) нестационарного торгового объекта: </w:t>
      </w:r>
      <w:r w:rsidR="0073547A">
        <w:rPr>
          <w:rFonts w:ascii="Times New Roman" w:hAnsi="Times New Roman"/>
          <w:sz w:val="28"/>
          <w:szCs w:val="28"/>
        </w:rPr>
        <w:t>торгов</w:t>
      </w:r>
      <w:r w:rsidRPr="00D25A1F">
        <w:rPr>
          <w:rFonts w:ascii="Times New Roman" w:hAnsi="Times New Roman"/>
          <w:sz w:val="28"/>
          <w:szCs w:val="28"/>
        </w:rPr>
        <w:t>ая палатка</w:t>
      </w:r>
      <w:r w:rsidR="00222274" w:rsidRPr="00D25A1F">
        <w:rPr>
          <w:rStyle w:val="ab"/>
          <w:rFonts w:ascii="Times New Roman" w:hAnsi="Times New Roman"/>
          <w:sz w:val="28"/>
          <w:szCs w:val="28"/>
        </w:rPr>
        <w:footnoteReference w:id="1"/>
      </w:r>
      <w:r w:rsidR="00222274" w:rsidRPr="00D25A1F">
        <w:rPr>
          <w:rFonts w:ascii="Times New Roman" w:hAnsi="Times New Roman"/>
          <w:sz w:val="28"/>
          <w:szCs w:val="28"/>
        </w:rPr>
        <w:t>.</w:t>
      </w:r>
    </w:p>
    <w:p w:rsidR="00741ED2" w:rsidRPr="00D25A1F" w:rsidRDefault="00741ED2" w:rsidP="00741ED2">
      <w:pPr>
        <w:pStyle w:val="a7"/>
        <w:ind w:left="284"/>
        <w:jc w:val="both"/>
        <w:rPr>
          <w:rFonts w:ascii="Times New Roman" w:hAnsi="Times New Roman"/>
          <w:sz w:val="28"/>
          <w:szCs w:val="28"/>
        </w:rPr>
      </w:pPr>
      <w:r w:rsidRPr="00D25A1F">
        <w:rPr>
          <w:rFonts w:ascii="Times New Roman" w:hAnsi="Times New Roman"/>
          <w:sz w:val="28"/>
          <w:szCs w:val="28"/>
        </w:rPr>
        <w:t>Специализация (назначение): цветы.</w:t>
      </w:r>
    </w:p>
    <w:p w:rsidR="00741ED2" w:rsidRPr="00D25A1F" w:rsidRDefault="00741ED2" w:rsidP="00741ED2">
      <w:pPr>
        <w:pStyle w:val="a7"/>
        <w:ind w:left="284"/>
        <w:jc w:val="both"/>
        <w:rPr>
          <w:rFonts w:ascii="Times New Roman" w:hAnsi="Times New Roman"/>
          <w:sz w:val="28"/>
          <w:szCs w:val="28"/>
        </w:rPr>
      </w:pPr>
      <w:r w:rsidRPr="00D25A1F">
        <w:rPr>
          <w:rFonts w:ascii="Times New Roman" w:hAnsi="Times New Roman"/>
          <w:sz w:val="28"/>
          <w:szCs w:val="28"/>
        </w:rPr>
        <w:t>Срок действия договора: 1 год.</w:t>
      </w:r>
    </w:p>
    <w:p w:rsidR="006E6EE9" w:rsidRPr="00792E5A" w:rsidRDefault="006E6EE9" w:rsidP="006E6EE9">
      <w:pPr>
        <w:pStyle w:val="a7"/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W w:w="15571" w:type="dxa"/>
        <w:tblInd w:w="108" w:type="dxa"/>
        <w:tblLook w:val="04A0" w:firstRow="1" w:lastRow="0" w:firstColumn="1" w:lastColumn="0" w:noHBand="0" w:noVBand="1"/>
      </w:tblPr>
      <w:tblGrid>
        <w:gridCol w:w="1684"/>
        <w:gridCol w:w="885"/>
        <w:gridCol w:w="6787"/>
        <w:gridCol w:w="2268"/>
        <w:gridCol w:w="1439"/>
        <w:gridCol w:w="1356"/>
        <w:gridCol w:w="1152"/>
      </w:tblGrid>
      <w:tr w:rsidR="00C26B3E" w:rsidRPr="00C26B3E" w:rsidTr="00262A3C">
        <w:trPr>
          <w:trHeight w:val="315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E9" w:rsidRPr="00C26B3E" w:rsidRDefault="006E6EE9" w:rsidP="007D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B3E">
              <w:rPr>
                <w:rFonts w:ascii="Times New Roman" w:eastAsia="Times New Roman" w:hAnsi="Times New Roman" w:cs="Times New Roman"/>
                <w:lang w:eastAsia="ru-RU"/>
              </w:rPr>
              <w:t>Номер лота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E9" w:rsidRPr="00C26B3E" w:rsidRDefault="006E6EE9" w:rsidP="007D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B3E">
              <w:rPr>
                <w:rFonts w:ascii="Times New Roman" w:eastAsia="Times New Roman" w:hAnsi="Times New Roman" w:cs="Times New Roman"/>
                <w:lang w:eastAsia="ru-RU"/>
              </w:rPr>
              <w:t>Номер в Схеме НТО</w:t>
            </w:r>
          </w:p>
        </w:tc>
        <w:tc>
          <w:tcPr>
            <w:tcW w:w="6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E9" w:rsidRPr="00C26B3E" w:rsidRDefault="006E6EE9" w:rsidP="007D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Местоположение (адрес)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EE9" w:rsidRPr="00C26B3E" w:rsidRDefault="006E6EE9" w:rsidP="007D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B3E">
              <w:rPr>
                <w:rFonts w:ascii="Times New Roman" w:eastAsia="Times New Roman" w:hAnsi="Times New Roman" w:cs="Times New Roman"/>
                <w:lang w:eastAsia="ru-RU"/>
              </w:rPr>
              <w:t>Начальная (минимальная) цена за право заключения договора на право размещения передвижного (сезонного) нестационарного торгового объекта (с учетом НДС) (руб.)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EE9" w:rsidRPr="00C26B3E" w:rsidRDefault="006E6EE9" w:rsidP="007D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B3E">
              <w:rPr>
                <w:rFonts w:ascii="Times New Roman" w:eastAsia="Times New Roman" w:hAnsi="Times New Roman" w:cs="Times New Roman"/>
                <w:lang w:eastAsia="ru-RU"/>
              </w:rPr>
              <w:t>Обеспечение заявки (задаток) на участие в аукционе (руб.)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EE9" w:rsidRPr="00C26B3E" w:rsidRDefault="006E6EE9" w:rsidP="007D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 аукциона (руб.)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E9" w:rsidRPr="00C26B3E" w:rsidRDefault="006E6EE9" w:rsidP="007D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</w:tr>
      <w:tr w:rsidR="00C26B3E" w:rsidRPr="00C26B3E" w:rsidTr="00262A3C">
        <w:trPr>
          <w:trHeight w:val="67"/>
        </w:trPr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E9" w:rsidRPr="00C26B3E" w:rsidRDefault="006E6EE9" w:rsidP="007D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6B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E9" w:rsidRPr="00C26B3E" w:rsidRDefault="006E6EE9" w:rsidP="007D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6B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E9" w:rsidRPr="00C26B3E" w:rsidRDefault="006E6EE9" w:rsidP="007D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6B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E9" w:rsidRPr="00C26B3E" w:rsidRDefault="006E6EE9" w:rsidP="007D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6B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E9" w:rsidRPr="00C26B3E" w:rsidRDefault="006E6EE9" w:rsidP="007D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6B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EE9" w:rsidRPr="00C26B3E" w:rsidRDefault="006E6EE9" w:rsidP="007D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6B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EE9" w:rsidRPr="00C26B3E" w:rsidRDefault="006E6EE9" w:rsidP="007D2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6B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C26B3E" w:rsidRPr="00C26B3E" w:rsidTr="00262A3C">
        <w:trPr>
          <w:trHeight w:val="67"/>
        </w:trPr>
        <w:tc>
          <w:tcPr>
            <w:tcW w:w="155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8E" w:rsidRPr="00C26B3E" w:rsidRDefault="00483BC5" w:rsidP="00483BC5">
            <w:pPr>
              <w:suppressAutoHyphens/>
              <w:overflowPunct w:val="0"/>
              <w:autoSpaceDE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26B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Соломбальский</w:t>
            </w:r>
            <w:proofErr w:type="spellEnd"/>
            <w:r w:rsidRPr="00C26B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территориальный округ</w:t>
            </w:r>
          </w:p>
        </w:tc>
      </w:tr>
      <w:tr w:rsidR="00575575" w:rsidRPr="00C26B3E" w:rsidTr="00262A3C">
        <w:trPr>
          <w:trHeight w:val="330"/>
        </w:trPr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9C6E55" w:rsidP="008213AF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C948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hAnsi="Times New Roman" w:cs="Times New Roman"/>
                <w:sz w:val="24"/>
                <w:szCs w:val="24"/>
              </w:rPr>
              <w:t>2.5.5</w:t>
            </w:r>
          </w:p>
        </w:tc>
        <w:tc>
          <w:tcPr>
            <w:tcW w:w="6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C948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Маймакса</w:t>
            </w:r>
            <w:proofErr w:type="spellEnd"/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" (второй заезд)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A866A7" w:rsidRDefault="00575575" w:rsidP="0069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A7">
              <w:rPr>
                <w:rFonts w:ascii="Times New Roman" w:hAnsi="Times New Roman" w:cs="Times New Roman"/>
                <w:sz w:val="24"/>
                <w:szCs w:val="24"/>
              </w:rPr>
              <w:t>168 742,00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A866A7" w:rsidRDefault="00575575" w:rsidP="0069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A7">
              <w:rPr>
                <w:rFonts w:ascii="Times New Roman" w:hAnsi="Times New Roman" w:cs="Times New Roman"/>
                <w:sz w:val="24"/>
                <w:szCs w:val="24"/>
              </w:rPr>
              <w:t>84 371,00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Default="00575575" w:rsidP="00575575">
            <w:pPr>
              <w:jc w:val="center"/>
            </w:pPr>
            <w:r w:rsidRPr="003A2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8 437,10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Pr="00C26B3E" w:rsidRDefault="00575575" w:rsidP="00C94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5575" w:rsidRPr="00C26B3E" w:rsidTr="00262A3C">
        <w:trPr>
          <w:trHeight w:val="330"/>
        </w:trPr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9C6E55" w:rsidP="008213AF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222274">
            <w:pPr>
              <w:spacing w:after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2.5.8</w:t>
            </w:r>
          </w:p>
        </w:tc>
        <w:tc>
          <w:tcPr>
            <w:tcW w:w="6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D25A1F">
            <w:pPr>
              <w:spacing w:after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Маймакса</w:t>
            </w:r>
            <w:proofErr w:type="spellEnd"/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" (второй заезд)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A866A7" w:rsidRDefault="00575575" w:rsidP="0069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A7">
              <w:rPr>
                <w:rFonts w:ascii="Times New Roman" w:hAnsi="Times New Roman" w:cs="Times New Roman"/>
                <w:sz w:val="24"/>
                <w:szCs w:val="24"/>
              </w:rPr>
              <w:t>168 742,00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A866A7" w:rsidRDefault="00575575" w:rsidP="0069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A7">
              <w:rPr>
                <w:rFonts w:ascii="Times New Roman" w:hAnsi="Times New Roman" w:cs="Times New Roman"/>
                <w:sz w:val="24"/>
                <w:szCs w:val="24"/>
              </w:rPr>
              <w:t>84 371,00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Default="00575575" w:rsidP="00575575">
            <w:pPr>
              <w:jc w:val="center"/>
            </w:pPr>
            <w:r w:rsidRPr="003A2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8 437,10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Pr="00C26B3E" w:rsidRDefault="00575575" w:rsidP="00483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5575" w:rsidRPr="00C26B3E" w:rsidTr="00262A3C">
        <w:trPr>
          <w:trHeight w:val="330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9C6E55" w:rsidP="008213AF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3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222274">
            <w:pPr>
              <w:spacing w:after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2.5.9</w:t>
            </w:r>
          </w:p>
        </w:tc>
        <w:tc>
          <w:tcPr>
            <w:tcW w:w="6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D25A1F">
            <w:pPr>
              <w:spacing w:after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Маймакса</w:t>
            </w:r>
            <w:proofErr w:type="spellEnd"/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" (второй заезд)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A866A7" w:rsidRDefault="00575575" w:rsidP="0069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A7">
              <w:rPr>
                <w:rFonts w:ascii="Times New Roman" w:hAnsi="Times New Roman" w:cs="Times New Roman"/>
                <w:sz w:val="24"/>
                <w:szCs w:val="24"/>
              </w:rPr>
              <w:t>168 742,00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A866A7" w:rsidRDefault="00575575" w:rsidP="0069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A7">
              <w:rPr>
                <w:rFonts w:ascii="Times New Roman" w:hAnsi="Times New Roman" w:cs="Times New Roman"/>
                <w:sz w:val="24"/>
                <w:szCs w:val="24"/>
              </w:rPr>
              <w:t>84 371,00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Default="00575575" w:rsidP="00575575">
            <w:pPr>
              <w:jc w:val="center"/>
            </w:pPr>
            <w:r w:rsidRPr="003A2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8 437,10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Pr="00C26B3E" w:rsidRDefault="00575575" w:rsidP="00483BC5">
            <w:pPr>
              <w:jc w:val="center"/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5575" w:rsidRPr="00C26B3E" w:rsidTr="00262A3C">
        <w:trPr>
          <w:trHeight w:val="330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9C6E55" w:rsidP="008213AF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4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AD5A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2.5.63</w:t>
            </w:r>
          </w:p>
        </w:tc>
        <w:tc>
          <w:tcPr>
            <w:tcW w:w="6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2A66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Маймакса</w:t>
            </w:r>
            <w:proofErr w:type="spellEnd"/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" (второй заезд)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A866A7" w:rsidRDefault="00575575" w:rsidP="0069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A7">
              <w:rPr>
                <w:rFonts w:ascii="Times New Roman" w:hAnsi="Times New Roman" w:cs="Times New Roman"/>
                <w:sz w:val="24"/>
                <w:szCs w:val="24"/>
              </w:rPr>
              <w:t>168 742,00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A866A7" w:rsidRDefault="00575575" w:rsidP="0069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A7">
              <w:rPr>
                <w:rFonts w:ascii="Times New Roman" w:hAnsi="Times New Roman" w:cs="Times New Roman"/>
                <w:sz w:val="24"/>
                <w:szCs w:val="24"/>
              </w:rPr>
              <w:t>84 371,00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Default="00575575" w:rsidP="00575575">
            <w:pPr>
              <w:jc w:val="center"/>
            </w:pPr>
            <w:r w:rsidRPr="003A2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8 437,10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Pr="00C26B3E" w:rsidRDefault="00575575" w:rsidP="00483BC5">
            <w:pPr>
              <w:jc w:val="center"/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5575" w:rsidRPr="00C26B3E" w:rsidTr="00262A3C">
        <w:trPr>
          <w:trHeight w:val="330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9C6E55" w:rsidP="008213AF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5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AD5A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2.5.71</w:t>
            </w:r>
          </w:p>
        </w:tc>
        <w:tc>
          <w:tcPr>
            <w:tcW w:w="6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2A66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Маймакса</w:t>
            </w:r>
            <w:proofErr w:type="spellEnd"/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" (второй заезд)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A866A7" w:rsidRDefault="00575575" w:rsidP="0069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A7">
              <w:rPr>
                <w:rFonts w:ascii="Times New Roman" w:hAnsi="Times New Roman" w:cs="Times New Roman"/>
                <w:sz w:val="24"/>
                <w:szCs w:val="24"/>
              </w:rPr>
              <w:t>168 742,00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A866A7" w:rsidRDefault="00575575" w:rsidP="0069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A7">
              <w:rPr>
                <w:rFonts w:ascii="Times New Roman" w:hAnsi="Times New Roman" w:cs="Times New Roman"/>
                <w:sz w:val="24"/>
                <w:szCs w:val="24"/>
              </w:rPr>
              <w:t>84 371,00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Default="00575575" w:rsidP="00575575">
            <w:pPr>
              <w:jc w:val="center"/>
            </w:pPr>
            <w:r w:rsidRPr="003A2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8 437,10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Pr="00C26B3E" w:rsidRDefault="00575575" w:rsidP="00483BC5">
            <w:pPr>
              <w:jc w:val="center"/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5575" w:rsidRPr="00C26B3E" w:rsidTr="00262A3C">
        <w:trPr>
          <w:trHeight w:val="330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9C6E55" w:rsidP="008213AF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6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AD5A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2.5.72</w:t>
            </w:r>
          </w:p>
        </w:tc>
        <w:tc>
          <w:tcPr>
            <w:tcW w:w="6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2A66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Маймакса</w:t>
            </w:r>
            <w:proofErr w:type="spellEnd"/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" (второй заезд)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A866A7" w:rsidRDefault="00575575" w:rsidP="0069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A7">
              <w:rPr>
                <w:rFonts w:ascii="Times New Roman" w:hAnsi="Times New Roman" w:cs="Times New Roman"/>
                <w:sz w:val="24"/>
                <w:szCs w:val="24"/>
              </w:rPr>
              <w:t>168 742,00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A866A7" w:rsidRDefault="00575575" w:rsidP="0069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A7">
              <w:rPr>
                <w:rFonts w:ascii="Times New Roman" w:hAnsi="Times New Roman" w:cs="Times New Roman"/>
                <w:sz w:val="24"/>
                <w:szCs w:val="24"/>
              </w:rPr>
              <w:t>84 371,00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Default="00575575" w:rsidP="00575575">
            <w:pPr>
              <w:jc w:val="center"/>
            </w:pPr>
            <w:r w:rsidRPr="003A2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8 437,10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Pr="00C26B3E" w:rsidRDefault="00575575" w:rsidP="00483BC5">
            <w:pPr>
              <w:jc w:val="center"/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5575" w:rsidRPr="00C26B3E" w:rsidTr="00262A3C">
        <w:trPr>
          <w:trHeight w:val="330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9C6E55" w:rsidP="008213A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Лот № 7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AD5A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2.5.73</w:t>
            </w:r>
          </w:p>
        </w:tc>
        <w:tc>
          <w:tcPr>
            <w:tcW w:w="6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C948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Маймакса</w:t>
            </w:r>
            <w:proofErr w:type="spellEnd"/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" (второй заезд)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A866A7" w:rsidRDefault="00575575" w:rsidP="0069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A7">
              <w:rPr>
                <w:rFonts w:ascii="Times New Roman" w:hAnsi="Times New Roman" w:cs="Times New Roman"/>
                <w:sz w:val="24"/>
                <w:szCs w:val="24"/>
              </w:rPr>
              <w:t>168 742,00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A866A7" w:rsidRDefault="00575575" w:rsidP="0069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A7">
              <w:rPr>
                <w:rFonts w:ascii="Times New Roman" w:hAnsi="Times New Roman" w:cs="Times New Roman"/>
                <w:sz w:val="24"/>
                <w:szCs w:val="24"/>
              </w:rPr>
              <w:t>84 371,00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Default="00575575" w:rsidP="00575575">
            <w:pPr>
              <w:jc w:val="center"/>
            </w:pPr>
            <w:r w:rsidRPr="003A2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8 437,10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Pr="00C26B3E" w:rsidRDefault="00575575" w:rsidP="00C948B2">
            <w:pPr>
              <w:jc w:val="center"/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5575" w:rsidRPr="00C26B3E" w:rsidTr="00262A3C">
        <w:trPr>
          <w:trHeight w:val="330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9C6E55" w:rsidP="008213A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8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AD5A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2.5.75</w:t>
            </w:r>
          </w:p>
        </w:tc>
        <w:tc>
          <w:tcPr>
            <w:tcW w:w="6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C948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Маймакса</w:t>
            </w:r>
            <w:proofErr w:type="spellEnd"/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" (второй заезд)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A866A7" w:rsidRDefault="00575575" w:rsidP="0069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A7">
              <w:rPr>
                <w:rFonts w:ascii="Times New Roman" w:hAnsi="Times New Roman" w:cs="Times New Roman"/>
                <w:sz w:val="24"/>
                <w:szCs w:val="24"/>
              </w:rPr>
              <w:t>168 742,00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A866A7" w:rsidRDefault="00575575" w:rsidP="0069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A7">
              <w:rPr>
                <w:rFonts w:ascii="Times New Roman" w:hAnsi="Times New Roman" w:cs="Times New Roman"/>
                <w:sz w:val="24"/>
                <w:szCs w:val="24"/>
              </w:rPr>
              <w:t>84 371,00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Default="00575575" w:rsidP="00575575">
            <w:pPr>
              <w:jc w:val="center"/>
            </w:pPr>
            <w:r w:rsidRPr="00A74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8 437,10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Pr="00C26B3E" w:rsidRDefault="00575575" w:rsidP="00C948B2">
            <w:pPr>
              <w:jc w:val="center"/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5575" w:rsidRPr="00C26B3E" w:rsidTr="00262A3C">
        <w:trPr>
          <w:trHeight w:val="330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5575" w:rsidRPr="00262A3C" w:rsidRDefault="009C6E55" w:rsidP="00821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9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9357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2.5.78</w:t>
            </w:r>
          </w:p>
        </w:tc>
        <w:tc>
          <w:tcPr>
            <w:tcW w:w="6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9357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Маймакса</w:t>
            </w:r>
            <w:proofErr w:type="spellEnd"/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" (второй заезд)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A866A7" w:rsidRDefault="00575575" w:rsidP="0069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A7">
              <w:rPr>
                <w:rFonts w:ascii="Times New Roman" w:hAnsi="Times New Roman" w:cs="Times New Roman"/>
                <w:sz w:val="24"/>
                <w:szCs w:val="24"/>
              </w:rPr>
              <w:t>168 742,00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A866A7" w:rsidRDefault="00575575" w:rsidP="0069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A7">
              <w:rPr>
                <w:rFonts w:ascii="Times New Roman" w:hAnsi="Times New Roman" w:cs="Times New Roman"/>
                <w:sz w:val="24"/>
                <w:szCs w:val="24"/>
              </w:rPr>
              <w:t>84 371,00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Default="00575575" w:rsidP="00575575">
            <w:pPr>
              <w:jc w:val="center"/>
            </w:pPr>
            <w:r w:rsidRPr="00A74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8 437,10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Pr="00C26B3E" w:rsidRDefault="00575575" w:rsidP="0093579F">
            <w:pPr>
              <w:jc w:val="center"/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5575" w:rsidRPr="00C26B3E" w:rsidTr="00262A3C">
        <w:trPr>
          <w:trHeight w:val="330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5575" w:rsidRPr="00262A3C" w:rsidRDefault="009C6E55" w:rsidP="00821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10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740DF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2.5.54</w:t>
            </w:r>
          </w:p>
        </w:tc>
        <w:tc>
          <w:tcPr>
            <w:tcW w:w="6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A31D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Маймакса</w:t>
            </w:r>
            <w:proofErr w:type="spellEnd"/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" (второй заезд)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A866A7" w:rsidRDefault="00575575" w:rsidP="00A31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A7">
              <w:rPr>
                <w:rFonts w:ascii="Times New Roman" w:hAnsi="Times New Roman" w:cs="Times New Roman"/>
                <w:sz w:val="24"/>
                <w:szCs w:val="24"/>
              </w:rPr>
              <w:t>168 742,00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A866A7" w:rsidRDefault="00575575" w:rsidP="00A31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A7">
              <w:rPr>
                <w:rFonts w:ascii="Times New Roman" w:hAnsi="Times New Roman" w:cs="Times New Roman"/>
                <w:sz w:val="24"/>
                <w:szCs w:val="24"/>
              </w:rPr>
              <w:t>84 371,00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Default="00575575" w:rsidP="00575575">
            <w:pPr>
              <w:jc w:val="center"/>
            </w:pPr>
            <w:r w:rsidRPr="00A74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8 437,10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Pr="00C26B3E" w:rsidRDefault="00575575" w:rsidP="00935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5575" w:rsidRPr="00C26B3E" w:rsidTr="00262A3C">
        <w:trPr>
          <w:trHeight w:val="330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5575" w:rsidRPr="00262A3C" w:rsidRDefault="009C6E55" w:rsidP="00821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11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9357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2.5.55</w:t>
            </w:r>
          </w:p>
        </w:tc>
        <w:tc>
          <w:tcPr>
            <w:tcW w:w="6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93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Вдоль въезда на кладбище "</w:t>
            </w:r>
            <w:proofErr w:type="gramStart"/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Южная</w:t>
            </w:r>
            <w:proofErr w:type="gramEnd"/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Маймакса</w:t>
            </w:r>
            <w:proofErr w:type="spellEnd"/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(третий заезд)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A866A7" w:rsidRDefault="00575575" w:rsidP="0069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A7">
              <w:rPr>
                <w:rFonts w:ascii="Times New Roman" w:hAnsi="Times New Roman" w:cs="Times New Roman"/>
                <w:sz w:val="24"/>
                <w:szCs w:val="24"/>
              </w:rPr>
              <w:t>168 742,00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A866A7" w:rsidRDefault="00575575" w:rsidP="0069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A7">
              <w:rPr>
                <w:rFonts w:ascii="Times New Roman" w:hAnsi="Times New Roman" w:cs="Times New Roman"/>
                <w:sz w:val="24"/>
                <w:szCs w:val="24"/>
              </w:rPr>
              <w:t>84 371,00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Default="00575575" w:rsidP="00575575">
            <w:pPr>
              <w:jc w:val="center"/>
            </w:pPr>
            <w:r w:rsidRPr="00A74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8 437,10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Pr="00DE701E" w:rsidRDefault="00575575" w:rsidP="00DE701E">
            <w:pPr>
              <w:jc w:val="center"/>
              <w:rPr>
                <w:sz w:val="24"/>
                <w:szCs w:val="24"/>
              </w:rPr>
            </w:pPr>
            <w:r w:rsidRPr="00DE701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5575" w:rsidRPr="00C26B3E" w:rsidTr="00262A3C">
        <w:trPr>
          <w:trHeight w:val="330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5575" w:rsidRPr="00262A3C" w:rsidRDefault="009C6E55" w:rsidP="00821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12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93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hAnsi="Times New Roman" w:cs="Times New Roman"/>
                <w:sz w:val="24"/>
                <w:szCs w:val="24"/>
              </w:rPr>
              <w:t>2.5.65</w:t>
            </w:r>
          </w:p>
        </w:tc>
        <w:tc>
          <w:tcPr>
            <w:tcW w:w="6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93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Вдоль въезда на кладбище "</w:t>
            </w:r>
            <w:proofErr w:type="gramStart"/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Южная</w:t>
            </w:r>
            <w:proofErr w:type="gramEnd"/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Маймакса</w:t>
            </w:r>
            <w:proofErr w:type="spellEnd"/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(третий заезд)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A866A7" w:rsidRDefault="00575575" w:rsidP="0069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A7">
              <w:rPr>
                <w:rFonts w:ascii="Times New Roman" w:hAnsi="Times New Roman" w:cs="Times New Roman"/>
                <w:sz w:val="24"/>
                <w:szCs w:val="24"/>
              </w:rPr>
              <w:t>168 742,00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A866A7" w:rsidRDefault="00575575" w:rsidP="0069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A7">
              <w:rPr>
                <w:rFonts w:ascii="Times New Roman" w:hAnsi="Times New Roman" w:cs="Times New Roman"/>
                <w:sz w:val="24"/>
                <w:szCs w:val="24"/>
              </w:rPr>
              <w:t>84 371,00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Default="00575575" w:rsidP="00575575">
            <w:pPr>
              <w:jc w:val="center"/>
            </w:pPr>
            <w:r w:rsidRPr="00A74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8 437,10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Pr="00DE701E" w:rsidRDefault="00575575" w:rsidP="00DE701E">
            <w:pPr>
              <w:jc w:val="center"/>
              <w:rPr>
                <w:sz w:val="24"/>
                <w:szCs w:val="24"/>
              </w:rPr>
            </w:pPr>
            <w:r w:rsidRPr="00DE701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5575" w:rsidRPr="00C26B3E" w:rsidTr="00262A3C">
        <w:trPr>
          <w:trHeight w:val="330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5575" w:rsidRPr="00262A3C" w:rsidRDefault="009C6E55" w:rsidP="00821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13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93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hAnsi="Times New Roman" w:cs="Times New Roman"/>
                <w:sz w:val="24"/>
                <w:szCs w:val="24"/>
              </w:rPr>
              <w:t>2.5.66</w:t>
            </w:r>
          </w:p>
        </w:tc>
        <w:tc>
          <w:tcPr>
            <w:tcW w:w="6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93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Вдоль въезда на кладбище "</w:t>
            </w:r>
            <w:proofErr w:type="gramStart"/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Южная</w:t>
            </w:r>
            <w:proofErr w:type="gramEnd"/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Маймакса</w:t>
            </w:r>
            <w:proofErr w:type="spellEnd"/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(третий заезд)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A866A7" w:rsidRDefault="00575575" w:rsidP="0069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A7">
              <w:rPr>
                <w:rFonts w:ascii="Times New Roman" w:hAnsi="Times New Roman" w:cs="Times New Roman"/>
                <w:sz w:val="24"/>
                <w:szCs w:val="24"/>
              </w:rPr>
              <w:t>168 742,00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A866A7" w:rsidRDefault="00575575" w:rsidP="0069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A7">
              <w:rPr>
                <w:rFonts w:ascii="Times New Roman" w:hAnsi="Times New Roman" w:cs="Times New Roman"/>
                <w:sz w:val="24"/>
                <w:szCs w:val="24"/>
              </w:rPr>
              <w:t>84 371,00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Default="00575575" w:rsidP="00575575">
            <w:pPr>
              <w:jc w:val="center"/>
            </w:pPr>
            <w:r w:rsidRPr="00A74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8 437,10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Pr="00DE701E" w:rsidRDefault="00575575" w:rsidP="00DE701E">
            <w:pPr>
              <w:jc w:val="center"/>
              <w:rPr>
                <w:sz w:val="24"/>
                <w:szCs w:val="24"/>
              </w:rPr>
            </w:pPr>
            <w:r w:rsidRPr="00DE701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5575" w:rsidRPr="00C26B3E" w:rsidTr="00262A3C">
        <w:trPr>
          <w:trHeight w:val="330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5575" w:rsidRPr="00262A3C" w:rsidRDefault="009C6E55" w:rsidP="00821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14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93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hAnsi="Times New Roman" w:cs="Times New Roman"/>
                <w:sz w:val="24"/>
                <w:szCs w:val="24"/>
              </w:rPr>
              <w:t>2.5.79</w:t>
            </w:r>
          </w:p>
        </w:tc>
        <w:tc>
          <w:tcPr>
            <w:tcW w:w="6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93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Вдоль въезда на кладбище "</w:t>
            </w:r>
            <w:proofErr w:type="gramStart"/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Южная</w:t>
            </w:r>
            <w:proofErr w:type="gramEnd"/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Маймакса</w:t>
            </w:r>
            <w:proofErr w:type="spellEnd"/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(третий заезд)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A866A7" w:rsidRDefault="00575575" w:rsidP="0069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A7">
              <w:rPr>
                <w:rFonts w:ascii="Times New Roman" w:hAnsi="Times New Roman" w:cs="Times New Roman"/>
                <w:sz w:val="24"/>
                <w:szCs w:val="24"/>
              </w:rPr>
              <w:t>168 742,00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A866A7" w:rsidRDefault="00575575" w:rsidP="0069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A7">
              <w:rPr>
                <w:rFonts w:ascii="Times New Roman" w:hAnsi="Times New Roman" w:cs="Times New Roman"/>
                <w:sz w:val="24"/>
                <w:szCs w:val="24"/>
              </w:rPr>
              <w:t>84 371,00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Default="00575575" w:rsidP="00575575">
            <w:pPr>
              <w:jc w:val="center"/>
            </w:pPr>
            <w:r w:rsidRPr="00A74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8 437,10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Pr="00DE701E" w:rsidRDefault="00575575" w:rsidP="00DE701E">
            <w:pPr>
              <w:jc w:val="center"/>
              <w:rPr>
                <w:sz w:val="24"/>
                <w:szCs w:val="24"/>
              </w:rPr>
            </w:pPr>
            <w:r w:rsidRPr="00DE701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5575" w:rsidRPr="00C26B3E" w:rsidTr="00262A3C">
        <w:trPr>
          <w:trHeight w:val="330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5575" w:rsidRPr="00262A3C" w:rsidRDefault="009C6E55" w:rsidP="00821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15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93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hAnsi="Times New Roman" w:cs="Times New Roman"/>
                <w:sz w:val="24"/>
                <w:szCs w:val="24"/>
              </w:rPr>
              <w:t>2.5.80</w:t>
            </w:r>
          </w:p>
        </w:tc>
        <w:tc>
          <w:tcPr>
            <w:tcW w:w="6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93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Вдоль въезда на кладбище "</w:t>
            </w:r>
            <w:proofErr w:type="gramStart"/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Южная</w:t>
            </w:r>
            <w:proofErr w:type="gramEnd"/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Маймакса</w:t>
            </w:r>
            <w:proofErr w:type="spellEnd"/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(третий заезд)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A866A7" w:rsidRDefault="00575575" w:rsidP="0069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A7">
              <w:rPr>
                <w:rFonts w:ascii="Times New Roman" w:hAnsi="Times New Roman" w:cs="Times New Roman"/>
                <w:sz w:val="24"/>
                <w:szCs w:val="24"/>
              </w:rPr>
              <w:t>168 742,00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A866A7" w:rsidRDefault="00575575" w:rsidP="0069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A7">
              <w:rPr>
                <w:rFonts w:ascii="Times New Roman" w:hAnsi="Times New Roman" w:cs="Times New Roman"/>
                <w:sz w:val="24"/>
                <w:szCs w:val="24"/>
              </w:rPr>
              <w:t>84 371,00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Default="00575575" w:rsidP="00575575">
            <w:pPr>
              <w:jc w:val="center"/>
            </w:pPr>
            <w:r w:rsidRPr="00A74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8 437,10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Pr="00DE701E" w:rsidRDefault="00575575" w:rsidP="00DE701E">
            <w:pPr>
              <w:jc w:val="center"/>
              <w:rPr>
                <w:sz w:val="24"/>
                <w:szCs w:val="24"/>
              </w:rPr>
            </w:pPr>
            <w:r w:rsidRPr="00DE701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5575" w:rsidRPr="00C26B3E" w:rsidTr="00262A3C">
        <w:trPr>
          <w:trHeight w:val="330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5575" w:rsidRPr="00262A3C" w:rsidRDefault="009C6E55" w:rsidP="00821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16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93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hAnsi="Times New Roman" w:cs="Times New Roman"/>
                <w:sz w:val="24"/>
                <w:szCs w:val="24"/>
              </w:rPr>
              <w:t>2.5.81</w:t>
            </w:r>
          </w:p>
        </w:tc>
        <w:tc>
          <w:tcPr>
            <w:tcW w:w="6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93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Вдоль въезда на кладбище "</w:t>
            </w:r>
            <w:proofErr w:type="gramStart"/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Южная</w:t>
            </w:r>
            <w:proofErr w:type="gramEnd"/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Маймакса</w:t>
            </w:r>
            <w:proofErr w:type="spellEnd"/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(третий заезд)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A866A7" w:rsidRDefault="00575575" w:rsidP="0069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A7">
              <w:rPr>
                <w:rFonts w:ascii="Times New Roman" w:hAnsi="Times New Roman" w:cs="Times New Roman"/>
                <w:sz w:val="24"/>
                <w:szCs w:val="24"/>
              </w:rPr>
              <w:t>168 742,00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A866A7" w:rsidRDefault="00575575" w:rsidP="0069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A7">
              <w:rPr>
                <w:rFonts w:ascii="Times New Roman" w:hAnsi="Times New Roman" w:cs="Times New Roman"/>
                <w:sz w:val="24"/>
                <w:szCs w:val="24"/>
              </w:rPr>
              <w:t>84 371,00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Default="00575575" w:rsidP="00575575">
            <w:pPr>
              <w:jc w:val="center"/>
            </w:pPr>
            <w:r w:rsidRPr="00A74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8 437,10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Pr="00DE701E" w:rsidRDefault="00575575" w:rsidP="00DE701E">
            <w:pPr>
              <w:jc w:val="center"/>
              <w:rPr>
                <w:sz w:val="24"/>
                <w:szCs w:val="24"/>
              </w:rPr>
            </w:pPr>
            <w:r w:rsidRPr="00DE701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5575" w:rsidRPr="00C26B3E" w:rsidTr="00262A3C">
        <w:trPr>
          <w:trHeight w:val="330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5575" w:rsidRPr="00262A3C" w:rsidRDefault="009C6E55" w:rsidP="00821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17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93579F">
            <w:pPr>
              <w:tabs>
                <w:tab w:val="left" w:pos="521"/>
              </w:tabs>
              <w:ind w:left="-59" w:firstLine="59"/>
              <w:rPr>
                <w:rFonts w:ascii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hAnsi="Times New Roman" w:cs="Times New Roman"/>
                <w:sz w:val="24"/>
                <w:szCs w:val="24"/>
              </w:rPr>
              <w:t>2.5.82</w:t>
            </w:r>
          </w:p>
        </w:tc>
        <w:tc>
          <w:tcPr>
            <w:tcW w:w="6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93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Вдоль въезда на кладбище "</w:t>
            </w:r>
            <w:proofErr w:type="gramStart"/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Южная</w:t>
            </w:r>
            <w:proofErr w:type="gramEnd"/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Маймакса</w:t>
            </w:r>
            <w:proofErr w:type="spellEnd"/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(третий заезд)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A866A7" w:rsidRDefault="00575575" w:rsidP="0069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A7">
              <w:rPr>
                <w:rFonts w:ascii="Times New Roman" w:hAnsi="Times New Roman" w:cs="Times New Roman"/>
                <w:sz w:val="24"/>
                <w:szCs w:val="24"/>
              </w:rPr>
              <w:t>168 742,00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A866A7" w:rsidRDefault="00575575" w:rsidP="0069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A7">
              <w:rPr>
                <w:rFonts w:ascii="Times New Roman" w:hAnsi="Times New Roman" w:cs="Times New Roman"/>
                <w:sz w:val="24"/>
                <w:szCs w:val="24"/>
              </w:rPr>
              <w:t>84 371,00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Default="00575575" w:rsidP="00575575">
            <w:pPr>
              <w:jc w:val="center"/>
            </w:pPr>
            <w:r w:rsidRPr="00A74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8 437,10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Pr="00DE701E" w:rsidRDefault="00575575" w:rsidP="00DE701E">
            <w:pPr>
              <w:jc w:val="center"/>
              <w:rPr>
                <w:sz w:val="24"/>
                <w:szCs w:val="24"/>
              </w:rPr>
            </w:pPr>
            <w:r w:rsidRPr="00DE701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5575" w:rsidRPr="00C26B3E" w:rsidTr="00B60398">
        <w:trPr>
          <w:trHeight w:val="330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9C6E55" w:rsidP="008213A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18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93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hAnsi="Times New Roman" w:cs="Times New Roman"/>
                <w:sz w:val="24"/>
                <w:szCs w:val="24"/>
              </w:rPr>
              <w:t>2.5.83</w:t>
            </w:r>
          </w:p>
        </w:tc>
        <w:tc>
          <w:tcPr>
            <w:tcW w:w="6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93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Вдоль въезда на кладбище "</w:t>
            </w:r>
            <w:proofErr w:type="gramStart"/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Южная</w:t>
            </w:r>
            <w:proofErr w:type="gramEnd"/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Маймакса</w:t>
            </w:r>
            <w:proofErr w:type="spellEnd"/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(третий заезд)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A866A7" w:rsidRDefault="00575575" w:rsidP="0069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A7">
              <w:rPr>
                <w:rFonts w:ascii="Times New Roman" w:hAnsi="Times New Roman" w:cs="Times New Roman"/>
                <w:sz w:val="24"/>
                <w:szCs w:val="24"/>
              </w:rPr>
              <w:t>168 742,00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A866A7" w:rsidRDefault="00575575" w:rsidP="0069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A7">
              <w:rPr>
                <w:rFonts w:ascii="Times New Roman" w:hAnsi="Times New Roman" w:cs="Times New Roman"/>
                <w:sz w:val="24"/>
                <w:szCs w:val="24"/>
              </w:rPr>
              <w:t>84 371,00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Default="00575575" w:rsidP="00575575">
            <w:pPr>
              <w:jc w:val="center"/>
            </w:pPr>
            <w:r w:rsidRPr="00A74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8 437,10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Pr="00DE701E" w:rsidRDefault="00575575" w:rsidP="00DE701E">
            <w:pPr>
              <w:jc w:val="center"/>
              <w:rPr>
                <w:sz w:val="24"/>
                <w:szCs w:val="24"/>
              </w:rPr>
            </w:pPr>
            <w:r w:rsidRPr="00DE701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5575" w:rsidRPr="00C26B3E" w:rsidTr="00262A3C">
        <w:trPr>
          <w:trHeight w:val="330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9C6E55" w:rsidP="008213A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19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93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hAnsi="Times New Roman" w:cs="Times New Roman"/>
                <w:sz w:val="24"/>
                <w:szCs w:val="24"/>
              </w:rPr>
              <w:t>2.5.84</w:t>
            </w:r>
          </w:p>
        </w:tc>
        <w:tc>
          <w:tcPr>
            <w:tcW w:w="6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93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Вдоль въезда на кладбище "</w:t>
            </w:r>
            <w:proofErr w:type="gramStart"/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Южная</w:t>
            </w:r>
            <w:proofErr w:type="gramEnd"/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Маймакса</w:t>
            </w:r>
            <w:proofErr w:type="spellEnd"/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(третий заезд)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A866A7" w:rsidRDefault="00575575" w:rsidP="0069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A7">
              <w:rPr>
                <w:rFonts w:ascii="Times New Roman" w:hAnsi="Times New Roman" w:cs="Times New Roman"/>
                <w:sz w:val="24"/>
                <w:szCs w:val="24"/>
              </w:rPr>
              <w:t>168 742,00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A866A7" w:rsidRDefault="00575575" w:rsidP="0069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A7">
              <w:rPr>
                <w:rFonts w:ascii="Times New Roman" w:hAnsi="Times New Roman" w:cs="Times New Roman"/>
                <w:sz w:val="24"/>
                <w:szCs w:val="24"/>
              </w:rPr>
              <w:t>84 371,00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Default="00575575" w:rsidP="00575575">
            <w:pPr>
              <w:jc w:val="center"/>
            </w:pPr>
            <w:r w:rsidRPr="00A74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8 437,10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Pr="00DE701E" w:rsidRDefault="00575575" w:rsidP="00DE701E">
            <w:pPr>
              <w:jc w:val="center"/>
              <w:rPr>
                <w:sz w:val="24"/>
                <w:szCs w:val="24"/>
              </w:rPr>
            </w:pPr>
            <w:r w:rsidRPr="00DE701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81BBD" w:rsidRPr="00C26B3E" w:rsidTr="00262A3C">
        <w:trPr>
          <w:trHeight w:val="330"/>
        </w:trPr>
        <w:tc>
          <w:tcPr>
            <w:tcW w:w="155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BBD" w:rsidRPr="00262A3C" w:rsidRDefault="00981BBD" w:rsidP="00262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Территориальный округ </w:t>
            </w:r>
            <w:proofErr w:type="spellStart"/>
            <w:r w:rsidRPr="00262A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Варавино</w:t>
            </w:r>
            <w:proofErr w:type="spellEnd"/>
            <w:r w:rsidRPr="00262A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-Фактория</w:t>
            </w:r>
          </w:p>
        </w:tc>
      </w:tr>
      <w:tr w:rsidR="00981BBD" w:rsidRPr="00C26B3E" w:rsidTr="00262A3C">
        <w:trPr>
          <w:trHeight w:val="330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BBD" w:rsidRPr="00262A3C" w:rsidRDefault="009C6E55" w:rsidP="00821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20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BBD" w:rsidRPr="00262A3C" w:rsidRDefault="00981BBD" w:rsidP="0093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2.6.5</w:t>
            </w:r>
          </w:p>
        </w:tc>
        <w:tc>
          <w:tcPr>
            <w:tcW w:w="6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BBD" w:rsidRPr="00262A3C" w:rsidRDefault="00981BBD" w:rsidP="009357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Ленинградский, 441, строение 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BBD" w:rsidRDefault="00981BBD" w:rsidP="00A866A7">
            <w:pPr>
              <w:jc w:val="center"/>
            </w:pPr>
            <w:r w:rsidRPr="004E4E80">
              <w:rPr>
                <w:rFonts w:ascii="Times New Roman" w:hAnsi="Times New Roman" w:cs="Times New Roman"/>
                <w:sz w:val="24"/>
                <w:szCs w:val="24"/>
              </w:rPr>
              <w:t>84 371,00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BBD" w:rsidRDefault="00981BBD" w:rsidP="00A866A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42 185,50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BBD" w:rsidRPr="00262A3C" w:rsidRDefault="00575575" w:rsidP="0093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4 218,55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BBD" w:rsidRDefault="00981BBD" w:rsidP="00DE701E">
            <w:pPr>
              <w:jc w:val="center"/>
            </w:pPr>
            <w:r w:rsidRPr="009110D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5575" w:rsidRPr="00C26B3E" w:rsidTr="00262A3C">
        <w:trPr>
          <w:trHeight w:val="330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5575" w:rsidRPr="00262A3C" w:rsidRDefault="009C6E55" w:rsidP="00821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21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93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2.6.6</w:t>
            </w:r>
          </w:p>
        </w:tc>
        <w:tc>
          <w:tcPr>
            <w:tcW w:w="6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9357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Ленинградский, 441, строение 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Default="00575575" w:rsidP="006970A5">
            <w:pPr>
              <w:jc w:val="center"/>
            </w:pPr>
            <w:r w:rsidRPr="004E4E80">
              <w:rPr>
                <w:rFonts w:ascii="Times New Roman" w:hAnsi="Times New Roman" w:cs="Times New Roman"/>
                <w:sz w:val="24"/>
                <w:szCs w:val="24"/>
              </w:rPr>
              <w:t>84 371,00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Default="00575575" w:rsidP="006970A5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42 185,50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Default="00575575" w:rsidP="00575575">
            <w:pPr>
              <w:jc w:val="center"/>
            </w:pPr>
            <w:r w:rsidRPr="00DE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4 218,55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Default="00575575" w:rsidP="00DE701E">
            <w:pPr>
              <w:jc w:val="center"/>
            </w:pPr>
            <w:r w:rsidRPr="009110D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5575" w:rsidRPr="00C26B3E" w:rsidTr="00262A3C">
        <w:trPr>
          <w:trHeight w:val="330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5575" w:rsidRPr="00262A3C" w:rsidRDefault="00575575" w:rsidP="00821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Лот № </w:t>
            </w:r>
            <w:r w:rsidR="009C6E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93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2.6.7</w:t>
            </w:r>
          </w:p>
        </w:tc>
        <w:tc>
          <w:tcPr>
            <w:tcW w:w="6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9357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Ленинградский, 441, строение 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Default="00575575" w:rsidP="006970A5">
            <w:pPr>
              <w:jc w:val="center"/>
            </w:pPr>
            <w:r w:rsidRPr="004E4E80">
              <w:rPr>
                <w:rFonts w:ascii="Times New Roman" w:hAnsi="Times New Roman" w:cs="Times New Roman"/>
                <w:sz w:val="24"/>
                <w:szCs w:val="24"/>
              </w:rPr>
              <w:t>84 371,00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Default="00575575" w:rsidP="006970A5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42 185,50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Default="00575575" w:rsidP="00575575">
            <w:pPr>
              <w:jc w:val="center"/>
            </w:pPr>
            <w:r w:rsidRPr="00DE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4 218,55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Default="00575575" w:rsidP="00DE701E">
            <w:pPr>
              <w:jc w:val="center"/>
            </w:pPr>
            <w:r w:rsidRPr="009110D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5575" w:rsidRPr="00C26B3E" w:rsidTr="00262A3C">
        <w:trPr>
          <w:trHeight w:val="330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5575" w:rsidRPr="00262A3C" w:rsidRDefault="009C6E55" w:rsidP="00821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23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93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2.6.8</w:t>
            </w:r>
          </w:p>
        </w:tc>
        <w:tc>
          <w:tcPr>
            <w:tcW w:w="6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9357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Ленинградский, 441, строение 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Default="00575575" w:rsidP="006970A5">
            <w:pPr>
              <w:jc w:val="center"/>
            </w:pPr>
            <w:r w:rsidRPr="004E4E80">
              <w:rPr>
                <w:rFonts w:ascii="Times New Roman" w:hAnsi="Times New Roman" w:cs="Times New Roman"/>
                <w:sz w:val="24"/>
                <w:szCs w:val="24"/>
              </w:rPr>
              <w:t>84 371,00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Default="00575575" w:rsidP="006970A5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42 185,50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Default="00575575" w:rsidP="00575575">
            <w:pPr>
              <w:jc w:val="center"/>
            </w:pPr>
            <w:r w:rsidRPr="00DE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4 218,55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Default="00575575" w:rsidP="00DE701E">
            <w:pPr>
              <w:jc w:val="center"/>
            </w:pPr>
            <w:r w:rsidRPr="009110D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5575" w:rsidRPr="00C26B3E" w:rsidTr="00262A3C">
        <w:trPr>
          <w:trHeight w:val="330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5575" w:rsidRPr="00262A3C" w:rsidRDefault="009C6E55" w:rsidP="00821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Лот № 24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93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2.6.9</w:t>
            </w:r>
          </w:p>
        </w:tc>
        <w:tc>
          <w:tcPr>
            <w:tcW w:w="6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9357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Ленинградский, 441, строение 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Default="00575575" w:rsidP="006970A5">
            <w:pPr>
              <w:jc w:val="center"/>
            </w:pPr>
            <w:r w:rsidRPr="004E4E80">
              <w:rPr>
                <w:rFonts w:ascii="Times New Roman" w:hAnsi="Times New Roman" w:cs="Times New Roman"/>
                <w:sz w:val="24"/>
                <w:szCs w:val="24"/>
              </w:rPr>
              <w:t>84 371,00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Default="00575575" w:rsidP="006970A5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42 185,50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Default="00575575" w:rsidP="00575575">
            <w:pPr>
              <w:jc w:val="center"/>
            </w:pPr>
            <w:r w:rsidRPr="00DE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4 218,55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Default="00575575" w:rsidP="00DE701E">
            <w:pPr>
              <w:jc w:val="center"/>
            </w:pPr>
            <w:r w:rsidRPr="009110D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5575" w:rsidRPr="00C26B3E" w:rsidTr="00262A3C">
        <w:trPr>
          <w:trHeight w:val="330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5575" w:rsidRPr="00262A3C" w:rsidRDefault="009C6E55" w:rsidP="008213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25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93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2.6.10</w:t>
            </w:r>
          </w:p>
        </w:tc>
        <w:tc>
          <w:tcPr>
            <w:tcW w:w="6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Pr="00262A3C" w:rsidRDefault="00575575" w:rsidP="009357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Ленинградский, 441, строение 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Default="00575575" w:rsidP="006970A5">
            <w:pPr>
              <w:jc w:val="center"/>
            </w:pPr>
            <w:r w:rsidRPr="004E4E80">
              <w:rPr>
                <w:rFonts w:ascii="Times New Roman" w:hAnsi="Times New Roman" w:cs="Times New Roman"/>
                <w:sz w:val="24"/>
                <w:szCs w:val="24"/>
              </w:rPr>
              <w:t>84 371,00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575" w:rsidRDefault="00575575" w:rsidP="006970A5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42 185,50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Default="00575575" w:rsidP="00575575">
            <w:pPr>
              <w:jc w:val="center"/>
            </w:pPr>
            <w:r w:rsidRPr="00DE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4 218,55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5575" w:rsidRDefault="00575575" w:rsidP="00DE701E">
            <w:pPr>
              <w:jc w:val="center"/>
            </w:pPr>
            <w:r w:rsidRPr="009110D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115DC9" w:rsidRDefault="00115DC9">
      <w:pPr>
        <w:rPr>
          <w:color w:val="7030A0"/>
        </w:rPr>
      </w:pPr>
    </w:p>
    <w:p w:rsidR="008213AF" w:rsidRPr="008213AF" w:rsidRDefault="008213AF" w:rsidP="008213AF">
      <w:pPr>
        <w:jc w:val="center"/>
      </w:pPr>
      <w:bookmarkStart w:id="0" w:name="_GoBack"/>
      <w:bookmarkEnd w:id="0"/>
      <w:r w:rsidRPr="008213AF">
        <w:t>_____________</w:t>
      </w:r>
    </w:p>
    <w:sectPr w:rsidR="008213AF" w:rsidRPr="008213AF" w:rsidSect="008213AF">
      <w:headerReference w:type="default" r:id="rId8"/>
      <w:pgSz w:w="16838" w:h="11906" w:orient="landscape"/>
      <w:pgMar w:top="1702" w:right="567" w:bottom="568" w:left="567" w:header="1135" w:footer="3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71C" w:rsidRDefault="00A8771C" w:rsidP="006E6EE9">
      <w:pPr>
        <w:spacing w:after="0" w:line="240" w:lineRule="auto"/>
      </w:pPr>
      <w:r>
        <w:separator/>
      </w:r>
    </w:p>
  </w:endnote>
  <w:endnote w:type="continuationSeparator" w:id="0">
    <w:p w:rsidR="00A8771C" w:rsidRDefault="00A8771C" w:rsidP="006E6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71C" w:rsidRDefault="00A8771C" w:rsidP="006E6EE9">
      <w:pPr>
        <w:spacing w:after="0" w:line="240" w:lineRule="auto"/>
      </w:pPr>
      <w:r>
        <w:separator/>
      </w:r>
    </w:p>
  </w:footnote>
  <w:footnote w:type="continuationSeparator" w:id="0">
    <w:p w:rsidR="00A8771C" w:rsidRDefault="00A8771C" w:rsidP="006E6EE9">
      <w:pPr>
        <w:spacing w:after="0" w:line="240" w:lineRule="auto"/>
      </w:pPr>
      <w:r>
        <w:continuationSeparator/>
      </w:r>
    </w:p>
  </w:footnote>
  <w:footnote w:id="1">
    <w:p w:rsidR="00222274" w:rsidRDefault="00222274" w:rsidP="008213AF">
      <w:pPr>
        <w:pStyle w:val="ad"/>
        <w:ind w:firstLine="709"/>
        <w:jc w:val="both"/>
      </w:pPr>
      <w:r>
        <w:rPr>
          <w:rStyle w:val="ab"/>
        </w:rPr>
        <w:footnoteRef/>
      </w:r>
      <w:r>
        <w:t xml:space="preserve"> </w:t>
      </w:r>
      <w:r>
        <w:rPr>
          <w:szCs w:val="28"/>
        </w:rPr>
        <w:t>П</w:t>
      </w:r>
      <w:r w:rsidRPr="00E02164">
        <w:rPr>
          <w:szCs w:val="28"/>
        </w:rPr>
        <w:t>рименяется терминология</w:t>
      </w:r>
      <w:r w:rsidRPr="00E5269D">
        <w:rPr>
          <w:szCs w:val="28"/>
        </w:rPr>
        <w:t>, соответс</w:t>
      </w:r>
      <w:r>
        <w:rPr>
          <w:szCs w:val="28"/>
        </w:rPr>
        <w:t>т</w:t>
      </w:r>
      <w:r w:rsidRPr="00E5269D">
        <w:rPr>
          <w:szCs w:val="28"/>
        </w:rPr>
        <w:t>вующая основному документу, определяющему предмет торгов, котор</w:t>
      </w:r>
      <w:r>
        <w:rPr>
          <w:szCs w:val="28"/>
        </w:rPr>
        <w:t>ым</w:t>
      </w:r>
      <w:r w:rsidRPr="00E5269D">
        <w:rPr>
          <w:szCs w:val="28"/>
        </w:rPr>
        <w:t xml:space="preserve"> является схема размещения нестационарных торговых объектов на территории муниципального </w:t>
      </w:r>
      <w:r>
        <w:rPr>
          <w:szCs w:val="28"/>
        </w:rPr>
        <w:t>образования "Город Архангельск"</w:t>
      </w:r>
      <w:r w:rsidRPr="00E5269D">
        <w:rPr>
          <w:szCs w:val="28"/>
        </w:rPr>
        <w:t xml:space="preserve">, утвержденная </w:t>
      </w:r>
      <w:r>
        <w:rPr>
          <w:szCs w:val="28"/>
        </w:rPr>
        <w:t xml:space="preserve"> </w:t>
      </w:r>
      <w:r w:rsidRPr="00E5269D">
        <w:rPr>
          <w:szCs w:val="28"/>
        </w:rPr>
        <w:t xml:space="preserve">постановлением </w:t>
      </w:r>
      <w:r>
        <w:rPr>
          <w:szCs w:val="28"/>
        </w:rPr>
        <w:t xml:space="preserve"> </w:t>
      </w:r>
      <w:r w:rsidRPr="00E5269D">
        <w:rPr>
          <w:szCs w:val="28"/>
        </w:rPr>
        <w:t xml:space="preserve">мэрии </w:t>
      </w:r>
      <w:r>
        <w:rPr>
          <w:szCs w:val="28"/>
        </w:rPr>
        <w:t xml:space="preserve"> </w:t>
      </w:r>
      <w:r w:rsidRPr="00E5269D">
        <w:rPr>
          <w:szCs w:val="28"/>
        </w:rPr>
        <w:t xml:space="preserve">города </w:t>
      </w:r>
      <w:r>
        <w:rPr>
          <w:szCs w:val="28"/>
        </w:rPr>
        <w:t xml:space="preserve"> </w:t>
      </w:r>
      <w:r w:rsidRPr="00E5269D">
        <w:rPr>
          <w:szCs w:val="28"/>
        </w:rPr>
        <w:t xml:space="preserve">Архангельска </w:t>
      </w:r>
      <w:r>
        <w:rPr>
          <w:szCs w:val="28"/>
        </w:rPr>
        <w:t xml:space="preserve"> </w:t>
      </w:r>
      <w:r w:rsidRPr="00E5269D">
        <w:rPr>
          <w:szCs w:val="28"/>
        </w:rPr>
        <w:t>от 2 июля 2012 года № 178</w:t>
      </w:r>
      <w:r>
        <w:rPr>
          <w:szCs w:val="2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15356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6"/>
        <w:szCs w:val="6"/>
      </w:rPr>
    </w:sdtEndPr>
    <w:sdtContent>
      <w:p w:rsidR="006E6EE9" w:rsidRPr="006E6EE9" w:rsidRDefault="006E6EE9">
        <w:pPr>
          <w:pStyle w:val="a4"/>
          <w:jc w:val="center"/>
          <w:rPr>
            <w:rFonts w:ascii="Times New Roman" w:hAnsi="Times New Roman" w:cs="Times New Roman"/>
          </w:rPr>
        </w:pPr>
        <w:r w:rsidRPr="006E6EE9">
          <w:rPr>
            <w:rFonts w:ascii="Times New Roman" w:hAnsi="Times New Roman" w:cs="Times New Roman"/>
          </w:rPr>
          <w:fldChar w:fldCharType="begin"/>
        </w:r>
        <w:r w:rsidRPr="006E6EE9">
          <w:rPr>
            <w:rFonts w:ascii="Times New Roman" w:hAnsi="Times New Roman" w:cs="Times New Roman"/>
          </w:rPr>
          <w:instrText>PAGE   \* MERGEFORMAT</w:instrText>
        </w:r>
        <w:r w:rsidRPr="006E6EE9">
          <w:rPr>
            <w:rFonts w:ascii="Times New Roman" w:hAnsi="Times New Roman" w:cs="Times New Roman"/>
          </w:rPr>
          <w:fldChar w:fldCharType="separate"/>
        </w:r>
        <w:r w:rsidR="008213AF">
          <w:rPr>
            <w:rFonts w:ascii="Times New Roman" w:hAnsi="Times New Roman" w:cs="Times New Roman"/>
            <w:noProof/>
          </w:rPr>
          <w:t>2</w:t>
        </w:r>
        <w:r w:rsidRPr="006E6EE9">
          <w:rPr>
            <w:rFonts w:ascii="Times New Roman" w:hAnsi="Times New Roman" w:cs="Times New Roman"/>
          </w:rPr>
          <w:fldChar w:fldCharType="end"/>
        </w:r>
      </w:p>
      <w:p w:rsidR="006E6EE9" w:rsidRDefault="006E6EE9">
        <w:pPr>
          <w:pStyle w:val="a4"/>
          <w:jc w:val="center"/>
        </w:pPr>
      </w:p>
      <w:p w:rsidR="006E6EE9" w:rsidRPr="006E6EE9" w:rsidRDefault="008213AF" w:rsidP="006E6EE9">
        <w:pPr>
          <w:pStyle w:val="a4"/>
          <w:rPr>
            <w:rFonts w:ascii="Times New Roman" w:hAnsi="Times New Roman" w:cs="Times New Roman"/>
            <w:sz w:val="6"/>
            <w:szCs w:val="6"/>
          </w:rPr>
        </w:pPr>
      </w:p>
    </w:sdtContent>
  </w:sdt>
  <w:p w:rsidR="006E6EE9" w:rsidRPr="006E6EE9" w:rsidRDefault="006E6EE9">
    <w:pPr>
      <w:pStyle w:val="a4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60983"/>
    <w:multiLevelType w:val="hybridMultilevel"/>
    <w:tmpl w:val="27160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EE9"/>
    <w:rsid w:val="00091778"/>
    <w:rsid w:val="000A6A74"/>
    <w:rsid w:val="00115DC9"/>
    <w:rsid w:val="00173BAE"/>
    <w:rsid w:val="00181DC9"/>
    <w:rsid w:val="001B0003"/>
    <w:rsid w:val="0020478E"/>
    <w:rsid w:val="00222274"/>
    <w:rsid w:val="00262A3C"/>
    <w:rsid w:val="00316587"/>
    <w:rsid w:val="00383C5D"/>
    <w:rsid w:val="003B0913"/>
    <w:rsid w:val="003E0963"/>
    <w:rsid w:val="004401AC"/>
    <w:rsid w:val="00483BC5"/>
    <w:rsid w:val="004C466C"/>
    <w:rsid w:val="00505A4A"/>
    <w:rsid w:val="00575575"/>
    <w:rsid w:val="00584955"/>
    <w:rsid w:val="005B43F3"/>
    <w:rsid w:val="00602B7B"/>
    <w:rsid w:val="006A7F9E"/>
    <w:rsid w:val="006B0002"/>
    <w:rsid w:val="006B3FBD"/>
    <w:rsid w:val="006E6EE9"/>
    <w:rsid w:val="00706FED"/>
    <w:rsid w:val="00727935"/>
    <w:rsid w:val="00734618"/>
    <w:rsid w:val="0073547A"/>
    <w:rsid w:val="00741ED2"/>
    <w:rsid w:val="008213AF"/>
    <w:rsid w:val="008926D5"/>
    <w:rsid w:val="0093579F"/>
    <w:rsid w:val="009775B2"/>
    <w:rsid w:val="00981BBD"/>
    <w:rsid w:val="009C6E55"/>
    <w:rsid w:val="00A53678"/>
    <w:rsid w:val="00A70C10"/>
    <w:rsid w:val="00A8470F"/>
    <w:rsid w:val="00A84AC7"/>
    <w:rsid w:val="00A866A7"/>
    <w:rsid w:val="00A8771C"/>
    <w:rsid w:val="00C25D0E"/>
    <w:rsid w:val="00C26B3E"/>
    <w:rsid w:val="00CF3CEB"/>
    <w:rsid w:val="00D25A1F"/>
    <w:rsid w:val="00D4535B"/>
    <w:rsid w:val="00DC30B2"/>
    <w:rsid w:val="00DE701E"/>
    <w:rsid w:val="00E55E47"/>
    <w:rsid w:val="00EE5674"/>
    <w:rsid w:val="00EF3F65"/>
    <w:rsid w:val="00F4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EE9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qFormat/>
    <w:rsid w:val="006B0002"/>
    <w:pPr>
      <w:tabs>
        <w:tab w:val="clear" w:pos="4677"/>
        <w:tab w:val="clear" w:pos="9355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character" w:customStyle="1" w:styleId="a5">
    <w:name w:val="Рабочий Знак"/>
    <w:basedOn w:val="a6"/>
    <w:link w:val="a3"/>
    <w:rsid w:val="006B0002"/>
    <w:rPr>
      <w:sz w:val="28"/>
      <w:szCs w:val="28"/>
    </w:rPr>
  </w:style>
  <w:style w:type="paragraph" w:styleId="a4">
    <w:name w:val="header"/>
    <w:basedOn w:val="a"/>
    <w:link w:val="a6"/>
    <w:uiPriority w:val="99"/>
    <w:unhideWhenUsed/>
    <w:rsid w:val="00A70C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4"/>
    <w:uiPriority w:val="99"/>
    <w:rsid w:val="00A70C10"/>
  </w:style>
  <w:style w:type="paragraph" w:styleId="a7">
    <w:name w:val="Plain Text"/>
    <w:basedOn w:val="a"/>
    <w:link w:val="a8"/>
    <w:rsid w:val="006E6EE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6E6EE9"/>
    <w:rPr>
      <w:rFonts w:ascii="Courier New" w:hAnsi="Courier New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E6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E6EE9"/>
    <w:rPr>
      <w:rFonts w:asciiTheme="minorHAnsi" w:eastAsiaTheme="minorHAnsi" w:hAnsiTheme="minorHAnsi" w:cstheme="minorBidi"/>
      <w:sz w:val="22"/>
      <w:szCs w:val="22"/>
    </w:rPr>
  </w:style>
  <w:style w:type="character" w:styleId="ab">
    <w:name w:val="footnote reference"/>
    <w:basedOn w:val="a0"/>
    <w:uiPriority w:val="99"/>
    <w:semiHidden/>
    <w:unhideWhenUsed/>
    <w:rsid w:val="00CF3CEB"/>
    <w:rPr>
      <w:vertAlign w:val="superscript"/>
    </w:rPr>
  </w:style>
  <w:style w:type="paragraph" w:styleId="ac">
    <w:name w:val="No Spacing"/>
    <w:qFormat/>
    <w:rsid w:val="008926D5"/>
    <w:pPr>
      <w:spacing w:after="0" w:line="240" w:lineRule="auto"/>
    </w:pPr>
    <w:rPr>
      <w:sz w:val="28"/>
    </w:rPr>
  </w:style>
  <w:style w:type="paragraph" w:styleId="ad">
    <w:name w:val="footnote text"/>
    <w:basedOn w:val="a"/>
    <w:link w:val="ae"/>
    <w:uiPriority w:val="99"/>
    <w:semiHidden/>
    <w:unhideWhenUsed/>
    <w:rsid w:val="002222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222274"/>
    <w:rPr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7354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EE9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qFormat/>
    <w:rsid w:val="006B0002"/>
    <w:pPr>
      <w:tabs>
        <w:tab w:val="clear" w:pos="4677"/>
        <w:tab w:val="clear" w:pos="9355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character" w:customStyle="1" w:styleId="a5">
    <w:name w:val="Рабочий Знак"/>
    <w:basedOn w:val="a6"/>
    <w:link w:val="a3"/>
    <w:rsid w:val="006B0002"/>
    <w:rPr>
      <w:sz w:val="28"/>
      <w:szCs w:val="28"/>
    </w:rPr>
  </w:style>
  <w:style w:type="paragraph" w:styleId="a4">
    <w:name w:val="header"/>
    <w:basedOn w:val="a"/>
    <w:link w:val="a6"/>
    <w:uiPriority w:val="99"/>
    <w:unhideWhenUsed/>
    <w:rsid w:val="00A70C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4"/>
    <w:uiPriority w:val="99"/>
    <w:rsid w:val="00A70C10"/>
  </w:style>
  <w:style w:type="paragraph" w:styleId="a7">
    <w:name w:val="Plain Text"/>
    <w:basedOn w:val="a"/>
    <w:link w:val="a8"/>
    <w:rsid w:val="006E6EE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6E6EE9"/>
    <w:rPr>
      <w:rFonts w:ascii="Courier New" w:hAnsi="Courier New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E6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E6EE9"/>
    <w:rPr>
      <w:rFonts w:asciiTheme="minorHAnsi" w:eastAsiaTheme="minorHAnsi" w:hAnsiTheme="minorHAnsi" w:cstheme="minorBidi"/>
      <w:sz w:val="22"/>
      <w:szCs w:val="22"/>
    </w:rPr>
  </w:style>
  <w:style w:type="character" w:styleId="ab">
    <w:name w:val="footnote reference"/>
    <w:basedOn w:val="a0"/>
    <w:uiPriority w:val="99"/>
    <w:semiHidden/>
    <w:unhideWhenUsed/>
    <w:rsid w:val="00CF3CEB"/>
    <w:rPr>
      <w:vertAlign w:val="superscript"/>
    </w:rPr>
  </w:style>
  <w:style w:type="paragraph" w:styleId="ac">
    <w:name w:val="No Spacing"/>
    <w:qFormat/>
    <w:rsid w:val="008926D5"/>
    <w:pPr>
      <w:spacing w:after="0" w:line="240" w:lineRule="auto"/>
    </w:pPr>
    <w:rPr>
      <w:sz w:val="28"/>
    </w:rPr>
  </w:style>
  <w:style w:type="paragraph" w:styleId="ad">
    <w:name w:val="footnote text"/>
    <w:basedOn w:val="a"/>
    <w:link w:val="ae"/>
    <w:uiPriority w:val="99"/>
    <w:semiHidden/>
    <w:unhideWhenUsed/>
    <w:rsid w:val="002222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222274"/>
    <w:rPr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7354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Ольга Борисовна Александрова</cp:lastModifiedBy>
  <cp:revision>4</cp:revision>
  <dcterms:created xsi:type="dcterms:W3CDTF">2024-11-27T12:58:00Z</dcterms:created>
  <dcterms:modified xsi:type="dcterms:W3CDTF">2024-11-27T14:13:00Z</dcterms:modified>
</cp:coreProperties>
</file>